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EC" w:rsidRPr="009265B4" w:rsidRDefault="000648EC" w:rsidP="00064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5B4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0648EC" w:rsidRPr="009265B4" w:rsidRDefault="00DD7187" w:rsidP="00064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профилактике насилия в семье</w:t>
      </w:r>
      <w:bookmarkStart w:id="0" w:name="_GoBack"/>
      <w:bookmarkEnd w:id="0"/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EC" w:rsidRPr="009265B4" w:rsidRDefault="000648EC" w:rsidP="009265B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65B4">
        <w:rPr>
          <w:rFonts w:ascii="Times New Roman" w:hAnsi="Times New Roman" w:cs="Times New Roman"/>
          <w:i/>
          <w:sz w:val="28"/>
          <w:szCs w:val="28"/>
        </w:rPr>
        <w:t>«Насилие над детьми и подростками включает в себя любую форму плохого обращения с ними, допускаемую родителями, опекунами или воспитателями», — такое определение принадлежит H. Kempe.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EC" w:rsidRPr="009265B4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265B4">
        <w:rPr>
          <w:rFonts w:ascii="Times New Roman" w:hAnsi="Times New Roman" w:cs="Times New Roman"/>
          <w:color w:val="FF0000"/>
          <w:sz w:val="28"/>
          <w:szCs w:val="28"/>
        </w:rPr>
        <w:t>Самое ценное, ч</w:t>
      </w:r>
      <w:r w:rsidRPr="009265B4">
        <w:rPr>
          <w:rFonts w:ascii="Times New Roman" w:hAnsi="Times New Roman" w:cs="Times New Roman"/>
          <w:color w:val="FF0000"/>
          <w:sz w:val="28"/>
          <w:szCs w:val="28"/>
        </w:rPr>
        <w:t>то есть у нас, — это наши дети!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Проблема насилия в семье, жестокого обращения на сегодняшний день является одной из самых тревожных среди социальных факторов, оказывающих влияние на рост социального сиротства, безнадзорности, беспризорности.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Под жестоким обращением с детьми понимаются не только случаи физического и сексуального насилия или развращения, но также пренебрежение основными интересами и нуждами детей, то есть неудовлетворение их потребностей в пище, одежде, воспитании, образовании, медицинской помощи. Типичным примером жестокого отношения с малолетними детьми является оставление их без присмотрачто зачастую приводит к несчастным случаям, отравлениям и другим тяжелым последствиям.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Жестокое обращение с детьми может иметь место не только в семье, но и в детских образовательных и воспитательных учреждениях.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Воспитание ребенка, забота о его здоровье и благополучии – это трудоемкий процесс, требующий от родителей много сил и терпения. Как показывает практика, даже в благополучных семьях, где родители испытывают искреннюю любовь и привязанность к своим детям, в воспитательном процессе могут использоваться такие формы воздействия на ребенка, как телесные наказания, запугивание, лишение ребенка общения или прогулки.</w:t>
      </w:r>
    </w:p>
    <w:p w:rsid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При этом, большинство родителей хорошо понимают, что такая тактика воспитания – это нарушение прав их детей, а также причина возможных отклонений в психическом и физическом развитии ребенка. Проблема насилия и жестокого обращения с детьми в семье сегодня – это тот вопрос, который нужно не просто обсуждать, но и принимать меры по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8EC">
        <w:rPr>
          <w:rFonts w:ascii="Times New Roman" w:hAnsi="Times New Roman" w:cs="Times New Roman"/>
          <w:sz w:val="28"/>
          <w:szCs w:val="28"/>
        </w:rPr>
        <w:t>решению.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Жест</w:t>
      </w:r>
      <w:r>
        <w:rPr>
          <w:rFonts w:ascii="Times New Roman" w:hAnsi="Times New Roman" w:cs="Times New Roman"/>
          <w:sz w:val="28"/>
          <w:szCs w:val="28"/>
        </w:rPr>
        <w:t xml:space="preserve">окое обращение с детьми в семье </w:t>
      </w:r>
      <w:r w:rsidRPr="000648EC">
        <w:rPr>
          <w:rFonts w:ascii="Times New Roman" w:hAnsi="Times New Roman" w:cs="Times New Roman"/>
          <w:sz w:val="28"/>
          <w:szCs w:val="28"/>
        </w:rPr>
        <w:t>(то есть несовершеннолетними гражданами от рождения до 18 лет) включает в себя любую форму плохого обращения, допускаемого родителями (другими членами семьи ребенка), опекунами, приемными родителями.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Различают четыре основные формы жестокого обращения с детьми: физическое, сексуальное, психическое насилие, пренебрежение основными нуждами ребенка.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Физическое насилие </w:t>
      </w:r>
      <w:r w:rsidRPr="000648EC">
        <w:rPr>
          <w:rFonts w:ascii="Times New Roman" w:hAnsi="Times New Roman" w:cs="Times New Roman"/>
          <w:sz w:val="28"/>
          <w:szCs w:val="28"/>
        </w:rPr>
        <w:t>– это преднамеренное нанесение физических повреждений ребенку.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Сексуальное насилие </w:t>
      </w:r>
      <w:r w:rsidRPr="000648EC">
        <w:rPr>
          <w:rFonts w:ascii="Times New Roman" w:hAnsi="Times New Roman" w:cs="Times New Roman"/>
          <w:sz w:val="28"/>
          <w:szCs w:val="28"/>
        </w:rPr>
        <w:t xml:space="preserve">– это вовлечение ребенка с его согласия или без такового в сексуальные действия с взрослыми с целью получения </w:t>
      </w:r>
      <w:r w:rsidRPr="000648EC">
        <w:rPr>
          <w:rFonts w:ascii="Times New Roman" w:hAnsi="Times New Roman" w:cs="Times New Roman"/>
          <w:sz w:val="28"/>
          <w:szCs w:val="28"/>
        </w:rPr>
        <w:lastRenderedPageBreak/>
        <w:t>последними удовлетворения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Психическое (эмоциональное) насилие – это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К психической форме насилия относятся: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- открытое</w:t>
      </w:r>
      <w:r>
        <w:rPr>
          <w:rFonts w:ascii="Times New Roman" w:hAnsi="Times New Roman" w:cs="Times New Roman"/>
          <w:sz w:val="28"/>
          <w:szCs w:val="28"/>
        </w:rPr>
        <w:t xml:space="preserve"> неприятие и постоянная критика </w:t>
      </w:r>
      <w:r w:rsidRPr="000648EC">
        <w:rPr>
          <w:rFonts w:ascii="Times New Roman" w:hAnsi="Times New Roman" w:cs="Times New Roman"/>
          <w:sz w:val="28"/>
          <w:szCs w:val="28"/>
        </w:rPr>
        <w:t>ребенка;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- угрозы в адрес ребенка в открытой форме;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- замечания, высказанные в оскорбительной форме, унижающие достоинство ребенка;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- преднамеренное ограничение общения ребенка со сверстниками или другими значимыми взрослыми;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- ложь</w:t>
      </w:r>
      <w:r>
        <w:rPr>
          <w:rFonts w:ascii="Times New Roman" w:hAnsi="Times New Roman" w:cs="Times New Roman"/>
          <w:sz w:val="28"/>
          <w:szCs w:val="28"/>
        </w:rPr>
        <w:t xml:space="preserve"> и невыполнения взрослыми своих </w:t>
      </w:r>
      <w:r w:rsidRPr="000648EC">
        <w:rPr>
          <w:rFonts w:ascii="Times New Roman" w:hAnsi="Times New Roman" w:cs="Times New Roman"/>
          <w:sz w:val="28"/>
          <w:szCs w:val="28"/>
        </w:rPr>
        <w:t>обещаний;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- однократное грубое психич</w:t>
      </w:r>
      <w:r>
        <w:rPr>
          <w:rFonts w:ascii="Times New Roman" w:hAnsi="Times New Roman" w:cs="Times New Roman"/>
          <w:sz w:val="28"/>
          <w:szCs w:val="28"/>
        </w:rPr>
        <w:t xml:space="preserve">еское воздействие, вызывающее у ребенка психическую </w:t>
      </w:r>
      <w:r w:rsidRPr="000648EC">
        <w:rPr>
          <w:rFonts w:ascii="Times New Roman" w:hAnsi="Times New Roman" w:cs="Times New Roman"/>
          <w:sz w:val="28"/>
          <w:szCs w:val="28"/>
        </w:rPr>
        <w:t>травму.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Пренебрежение нуждами ребенка–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 К пренебрежению элементарными нуждами относятся: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- отсутствие адекватных возрасту и потребностям ребенка питания, одежды,</w:t>
      </w:r>
      <w:r>
        <w:rPr>
          <w:rFonts w:ascii="Times New Roman" w:hAnsi="Times New Roman" w:cs="Times New Roman"/>
          <w:sz w:val="28"/>
          <w:szCs w:val="28"/>
        </w:rPr>
        <w:t xml:space="preserve"> жилья, образования, медицинско </w:t>
      </w:r>
      <w:r w:rsidRPr="000648EC">
        <w:rPr>
          <w:rFonts w:ascii="Times New Roman" w:hAnsi="Times New Roman" w:cs="Times New Roman"/>
          <w:sz w:val="28"/>
          <w:szCs w:val="28"/>
        </w:rPr>
        <w:t>помощи;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- отсутствие должного внимания и заботы, в результате чего ребенок может стать жертвой несчастного случая. Факторы риска, способствующие насилию и жестокому обращению с детьми.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-наличие в семье больного алкоголизмом или наркоманией, вернувшегося из мест лишения свободы;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- безработица, постоянные финансовые трудности;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- постоянные супружеские конфликты;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- низкий уровень культуры, образования;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- негативные семейные традиции;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- умственные или физические недостатки ребенка;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- «трудный» ребенок.</w:t>
      </w:r>
    </w:p>
    <w:p w:rsid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Сигналами для выявления семейного неблагополучия могут стать:</w:t>
      </w:r>
    </w:p>
    <w:p w:rsidR="000648EC" w:rsidRDefault="000648EC" w:rsidP="000648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состояние здоровья и внешний вид ребенка (опасное для жизни ребенка заболевание, лечением которого не занимаются родители; наличие травм, синяков; неряшливый вид ребенка и др.);</w:t>
      </w:r>
    </w:p>
    <w:p w:rsidR="000648EC" w:rsidRDefault="000648EC" w:rsidP="000648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особенности поведения ребенка в учреждениях образования (агрессивность в отношении сверстников и взрослых; замкнутость; чрезмерная возбудимость и др.);</w:t>
      </w:r>
    </w:p>
    <w:p w:rsidR="000648EC" w:rsidRDefault="000648EC" w:rsidP="000648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 xml:space="preserve">низкий уровень педагогического потенциала семьи (отсутствие интереса к делам ребенка в учебном заведении; уклонение от </w:t>
      </w:r>
      <w:r w:rsidRPr="000648EC">
        <w:rPr>
          <w:rFonts w:ascii="Times New Roman" w:hAnsi="Times New Roman" w:cs="Times New Roman"/>
          <w:sz w:val="28"/>
          <w:szCs w:val="28"/>
        </w:rPr>
        <w:lastRenderedPageBreak/>
        <w:t>родительских обязанностей, отсутствие заботы; употребление алкоголя или других наркотических средств);</w:t>
      </w:r>
    </w:p>
    <w:p w:rsidR="000648EC" w:rsidRDefault="000648EC" w:rsidP="000648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отношение семьи к учреждению образования, которое посещает их ребенок (уклонение от контакта с работниками и администрацией учреждения образования; неявка на родительские собрания и др.);</w:t>
      </w:r>
    </w:p>
    <w:p w:rsidR="000648EC" w:rsidRDefault="000648EC" w:rsidP="000648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задолженность по плате за техническое обслуживание, пользование жилым помещением, коммунальные услуги;</w:t>
      </w:r>
    </w:p>
    <w:p w:rsidR="000648EC" w:rsidRPr="000648EC" w:rsidRDefault="000648EC" w:rsidP="000648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заявления в органы внутренних дел об уходах несовершеннолетних из дома, их розыске и др.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Лица, которые могут обнаружить факты жестокого обращения с ребенком: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EC" w:rsidRDefault="000648EC" w:rsidP="000648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врачи, персонал и администрация больниц, медицинские сестры, персонал неотложной помощи, работники судебно-медицинской экспертизы, психологи, психиатры, другие медицинские работники;</w:t>
      </w:r>
    </w:p>
    <w:p w:rsidR="000648EC" w:rsidRDefault="000648EC" w:rsidP="000648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социальные работники;</w:t>
      </w:r>
    </w:p>
    <w:p w:rsidR="000648EC" w:rsidRDefault="000648EC" w:rsidP="000648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учителя, администрация и персонал учебных учреждений, детских садов, яслей;</w:t>
      </w:r>
    </w:p>
    <w:p w:rsidR="000648EC" w:rsidRPr="000648EC" w:rsidRDefault="000648EC" w:rsidP="000648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работники правоохранительных органов.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Лишение родительских прав – это очень жесткая мера, в результате которой страдают и родители, и их дети. Зачастую, следствием этого становится полная утрата детско- родительских взаимоотношений.</w:t>
      </w:r>
    </w:p>
    <w:p w:rsid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Если у Вас возникли проблемы в воспитании ребенка, если Вы не можете наладить контакт с ним, если Вас настораживают изменения в поведении ребенка или его школьная неуспеваемость, не торопитесь применять крайние воспитательные меры!</w:t>
      </w:r>
    </w:p>
    <w:p w:rsidR="000648EC" w:rsidRPr="000648EC" w:rsidRDefault="000648EC" w:rsidP="0006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EC" w:rsidRDefault="000648EC" w:rsidP="000648E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Прислушивайтесь к своему ребенку, старайтесь услышать и понять его. Вникните в проблему ребенка. Не обязательно соглашаться с такой точкой зрения ребенка, но благодаря родительскому вниманию он почувствует свою значимость и ощутит свое человеческое достоинство.</w:t>
      </w:r>
    </w:p>
    <w:p w:rsidR="000648EC" w:rsidRDefault="000648EC" w:rsidP="000648E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Принимайте решения совместно с ребенком, а также дайте ему право принимать самостоятельные решения: ребенок охотнее подчиняется тем правилам, которые устанавливал сам. При этом мы не отрицаем, что некоторые решения могут принимать родители.</w:t>
      </w:r>
    </w:p>
    <w:p w:rsidR="000648EC" w:rsidRDefault="000648EC" w:rsidP="000648E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Не опускайтесь до взаимных оскорблений и резких обвинений в адрес друг друга и детей.</w:t>
      </w:r>
    </w:p>
    <w:p w:rsidR="000648EC" w:rsidRDefault="000648EC" w:rsidP="000648E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Предоставляйте ребенку возможность отдохнуть, переключиться с одного вида деятельности на другой.</w:t>
      </w:r>
    </w:p>
    <w:p w:rsidR="000648EC" w:rsidRDefault="000648EC" w:rsidP="000648E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Требуя, что-то от ребенка, давайте ему четкие и ясные указания, без раздражения, терпеливо разъясняйте суть своих требований. Ребенок нуждается в повторении.</w:t>
      </w:r>
    </w:p>
    <w:p w:rsidR="000648EC" w:rsidRDefault="000648EC" w:rsidP="000648E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Не используйте метод угроз и запугивания детей в решении домашних проблем.</w:t>
      </w:r>
    </w:p>
    <w:p w:rsidR="000648EC" w:rsidRDefault="000648EC" w:rsidP="000648E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lastRenderedPageBreak/>
        <w:t>Не предъявляйте ребенку непосильных требований: нельзя от него ожидать выполнения того, что он не в силах сделать.</w:t>
      </w:r>
    </w:p>
    <w:p w:rsidR="005B3D32" w:rsidRPr="000648EC" w:rsidRDefault="000648EC" w:rsidP="000648E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8EC">
        <w:rPr>
          <w:rFonts w:ascii="Times New Roman" w:hAnsi="Times New Roman" w:cs="Times New Roman"/>
          <w:sz w:val="28"/>
          <w:szCs w:val="28"/>
        </w:rPr>
        <w:t>Не действуйте сгоряча. Остановитесь и проанализируйте, почему ребенок ведет себя так, а не иначе, о чем свидетельствует его поступок</w:t>
      </w:r>
    </w:p>
    <w:sectPr w:rsidR="005B3D32" w:rsidRPr="00064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138F3"/>
    <w:multiLevelType w:val="hybridMultilevel"/>
    <w:tmpl w:val="E592B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85194"/>
    <w:multiLevelType w:val="hybridMultilevel"/>
    <w:tmpl w:val="DA28D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147E3"/>
    <w:multiLevelType w:val="hybridMultilevel"/>
    <w:tmpl w:val="0CEAA9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94B63"/>
    <w:multiLevelType w:val="hybridMultilevel"/>
    <w:tmpl w:val="C9E606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03"/>
    <w:rsid w:val="000648EC"/>
    <w:rsid w:val="003E1E03"/>
    <w:rsid w:val="005B3D32"/>
    <w:rsid w:val="009265B4"/>
    <w:rsid w:val="00DD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8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Lenovo-B50</dc:creator>
  <cp:keywords/>
  <dc:description/>
  <cp:lastModifiedBy>Lenovo-B50</cp:lastModifiedBy>
  <cp:revision>5</cp:revision>
  <dcterms:created xsi:type="dcterms:W3CDTF">2020-12-04T11:33:00Z</dcterms:created>
  <dcterms:modified xsi:type="dcterms:W3CDTF">2020-12-04T12:30:00Z</dcterms:modified>
</cp:coreProperties>
</file>